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EB" w:rsidRPr="002B21EB" w:rsidRDefault="002B21EB" w:rsidP="002B21EB">
      <w:pPr>
        <w:pStyle w:val="3"/>
        <w:numPr>
          <w:ilvl w:val="0"/>
          <w:numId w:val="0"/>
        </w:numPr>
        <w:spacing w:afterLines="0" w:line="420" w:lineRule="exact"/>
        <w:ind w:firstLineChars="200" w:firstLine="600"/>
        <w:jc w:val="center"/>
        <w:rPr>
          <w:rFonts w:ascii="宋体" w:hAnsi="宋体" w:hint="eastAsia"/>
          <w:b/>
          <w:color w:val="auto"/>
          <w:sz w:val="30"/>
          <w:szCs w:val="30"/>
          <w:lang w:eastAsia="zh-CN"/>
        </w:rPr>
      </w:pPr>
      <w:r w:rsidRPr="002B21EB">
        <w:rPr>
          <w:rFonts w:ascii="宋体" w:hAnsi="宋体" w:hint="eastAsia"/>
          <w:b/>
          <w:color w:val="auto"/>
          <w:sz w:val="30"/>
          <w:szCs w:val="30"/>
        </w:rPr>
        <w:t>2014</w:t>
      </w:r>
      <w:r w:rsidRPr="002B21EB">
        <w:rPr>
          <w:rFonts w:ascii="宋体" w:hAnsi="宋体" w:hint="eastAsia"/>
          <w:b/>
          <w:color w:val="auto"/>
          <w:sz w:val="30"/>
          <w:szCs w:val="30"/>
        </w:rPr>
        <w:t>年上海电机学院艺术类招生</w:t>
      </w:r>
      <w:r w:rsidRPr="002B21EB">
        <w:rPr>
          <w:rFonts w:ascii="宋体" w:hAnsi="宋体" w:hint="eastAsia"/>
          <w:b/>
          <w:color w:val="auto"/>
          <w:sz w:val="30"/>
          <w:szCs w:val="30"/>
          <w:lang w:eastAsia="zh-CN"/>
        </w:rPr>
        <w:t>专业介绍</w:t>
      </w:r>
    </w:p>
    <w:p w:rsidR="002B21EB" w:rsidRPr="002B21EB" w:rsidRDefault="002B21EB" w:rsidP="002B21EB">
      <w:pPr>
        <w:pStyle w:val="3"/>
        <w:numPr>
          <w:ilvl w:val="0"/>
          <w:numId w:val="0"/>
        </w:numPr>
        <w:spacing w:afterLines="0" w:line="420" w:lineRule="exact"/>
        <w:ind w:firstLineChars="200" w:firstLine="480"/>
        <w:rPr>
          <w:rFonts w:ascii="宋体" w:eastAsia="宋体" w:hAnsi="宋体" w:cs="Arial" w:hint="eastAsia"/>
          <w:color w:val="auto"/>
          <w:kern w:val="0"/>
          <w:sz w:val="24"/>
          <w:szCs w:val="24"/>
          <w:lang w:eastAsia="zh-CN"/>
        </w:rPr>
      </w:pPr>
    </w:p>
    <w:p w:rsidR="002B21EB" w:rsidRPr="002B21EB" w:rsidRDefault="002B21EB" w:rsidP="002B21EB">
      <w:pPr>
        <w:pStyle w:val="3"/>
        <w:numPr>
          <w:ilvl w:val="0"/>
          <w:numId w:val="0"/>
        </w:numPr>
        <w:spacing w:afterLines="0" w:line="420" w:lineRule="exact"/>
        <w:rPr>
          <w:rFonts w:ascii="宋体" w:eastAsia="宋体" w:hAnsi="宋体" w:cs="Arial" w:hint="eastAsia"/>
          <w:b/>
          <w:color w:val="auto"/>
          <w:kern w:val="0"/>
          <w:sz w:val="24"/>
          <w:szCs w:val="24"/>
          <w:lang w:eastAsia="zh-CN"/>
        </w:rPr>
      </w:pPr>
      <w:r w:rsidRPr="002B21EB">
        <w:rPr>
          <w:rFonts w:ascii="宋体" w:eastAsia="宋体" w:hAnsi="宋体" w:cs="Arial" w:hint="eastAsia"/>
          <w:b/>
          <w:color w:val="auto"/>
          <w:kern w:val="0"/>
          <w:sz w:val="24"/>
          <w:szCs w:val="24"/>
          <w:lang w:eastAsia="zh-CN"/>
        </w:rPr>
        <w:t>专业名称：</w:t>
      </w:r>
      <w:proofErr w:type="spellStart"/>
      <w:r w:rsidRPr="002B21EB">
        <w:rPr>
          <w:rFonts w:ascii="宋体" w:eastAsia="宋体" w:hAnsi="宋体" w:cs="Arial" w:hint="eastAsia"/>
          <w:b/>
          <w:color w:val="auto"/>
          <w:kern w:val="0"/>
          <w:sz w:val="24"/>
          <w:szCs w:val="24"/>
        </w:rPr>
        <w:t>产品设计</w:t>
      </w:r>
      <w:proofErr w:type="spellEnd"/>
    </w:p>
    <w:p w:rsidR="002B21EB" w:rsidRPr="002B21EB" w:rsidRDefault="002B21EB" w:rsidP="002B21EB">
      <w:pPr>
        <w:pStyle w:val="3"/>
        <w:numPr>
          <w:ilvl w:val="0"/>
          <w:numId w:val="0"/>
        </w:numPr>
        <w:spacing w:afterLines="0" w:line="420" w:lineRule="exact"/>
        <w:rPr>
          <w:rFonts w:ascii="宋体" w:eastAsia="宋体" w:hAnsi="宋体" w:cs="Arial"/>
          <w:b/>
          <w:color w:val="auto"/>
          <w:kern w:val="0"/>
          <w:sz w:val="24"/>
          <w:szCs w:val="24"/>
          <w:lang w:eastAsia="zh-CN"/>
        </w:rPr>
      </w:pPr>
      <w:r>
        <w:rPr>
          <w:rFonts w:ascii="宋体" w:eastAsia="宋体" w:hAnsi="宋体" w:cs="Arial" w:hint="eastAsia"/>
          <w:b/>
          <w:color w:val="auto"/>
          <w:kern w:val="0"/>
          <w:sz w:val="24"/>
          <w:szCs w:val="24"/>
          <w:lang w:eastAsia="zh-CN"/>
        </w:rPr>
        <w:t xml:space="preserve"> </w:t>
      </w:r>
    </w:p>
    <w:p w:rsidR="002B21EB" w:rsidRPr="0059432A" w:rsidRDefault="002B21EB" w:rsidP="002B21EB">
      <w:pPr>
        <w:spacing w:line="420" w:lineRule="exact"/>
        <w:ind w:firstLine="420"/>
        <w:rPr>
          <w:rFonts w:ascii="宋体" w:hAnsi="宋体" w:cs="Arial"/>
          <w:b/>
          <w:kern w:val="0"/>
          <w:sz w:val="24"/>
          <w:szCs w:val="24"/>
        </w:rPr>
      </w:pPr>
      <w:r w:rsidRPr="0059432A">
        <w:rPr>
          <w:rFonts w:ascii="宋体" w:hAnsi="宋体" w:cs="Arial" w:hint="eastAsia"/>
          <w:b/>
          <w:kern w:val="0"/>
          <w:sz w:val="24"/>
          <w:szCs w:val="24"/>
        </w:rPr>
        <w:t>培养目标</w:t>
      </w:r>
    </w:p>
    <w:p w:rsidR="002B21EB" w:rsidRPr="009F7DE7" w:rsidRDefault="002B21EB" w:rsidP="002B21EB">
      <w:pPr>
        <w:spacing w:line="420" w:lineRule="exact"/>
        <w:ind w:firstLine="420"/>
        <w:rPr>
          <w:rFonts w:ascii="宋体" w:hAnsi="宋体" w:cs="Arial"/>
          <w:kern w:val="0"/>
          <w:sz w:val="24"/>
          <w:szCs w:val="24"/>
        </w:rPr>
      </w:pPr>
      <w:r w:rsidRPr="009F7DE7">
        <w:rPr>
          <w:rFonts w:ascii="宋体" w:hAnsi="宋体" w:cs="Arial" w:hint="eastAsia"/>
          <w:kern w:val="0"/>
          <w:sz w:val="24"/>
          <w:szCs w:val="24"/>
        </w:rPr>
        <w:t>本专业培养具备创新意识与审美能力，能熟练运用工业设计的技术和方法，从事工业产品的艺术造型设计，以及与产品设计相关的视觉传达设计、展示设计和界面设计等的设计实践、教学、研发或管理的复合型设计应用型人才。毕业生具有多领域就业和持续发展的能力；不仅在制造业领域，也可以在传媒、时尚、环境和工艺美术等领域中从事相关的设计、管理与研发工作。</w:t>
      </w:r>
    </w:p>
    <w:p w:rsidR="002B21EB" w:rsidRPr="0059432A" w:rsidRDefault="002B21EB" w:rsidP="002B21EB">
      <w:pPr>
        <w:spacing w:line="420" w:lineRule="exact"/>
        <w:ind w:firstLine="420"/>
        <w:rPr>
          <w:rFonts w:ascii="宋体" w:hAnsi="宋体" w:cs="Arial"/>
          <w:b/>
          <w:kern w:val="0"/>
          <w:sz w:val="24"/>
          <w:szCs w:val="24"/>
        </w:rPr>
      </w:pPr>
      <w:r w:rsidRPr="0059432A">
        <w:rPr>
          <w:rFonts w:ascii="宋体" w:hAnsi="宋体" w:cs="Arial" w:hint="eastAsia"/>
          <w:b/>
          <w:kern w:val="0"/>
          <w:sz w:val="24"/>
          <w:szCs w:val="24"/>
        </w:rPr>
        <w:t>主要课程</w:t>
      </w:r>
    </w:p>
    <w:p w:rsidR="002B21EB" w:rsidRPr="009F7DE7" w:rsidRDefault="002B21EB" w:rsidP="002B21EB">
      <w:pPr>
        <w:spacing w:line="420" w:lineRule="exact"/>
        <w:ind w:firstLine="420"/>
        <w:rPr>
          <w:rFonts w:ascii="宋体" w:hAnsi="宋体" w:cs="Arial"/>
          <w:kern w:val="0"/>
          <w:sz w:val="24"/>
          <w:szCs w:val="24"/>
        </w:rPr>
      </w:pPr>
      <w:r w:rsidRPr="009F7DE7">
        <w:rPr>
          <w:rFonts w:ascii="宋体" w:hAnsi="宋体" w:cs="Arial" w:hint="eastAsia"/>
          <w:kern w:val="0"/>
          <w:sz w:val="24"/>
          <w:szCs w:val="24"/>
        </w:rPr>
        <w:t>机械制图、工业设计史、设计表现技法、设计构成、造型基础、设计材料与工艺、人机工程学、设计心理学、产品模型制作、计算机辅助设计、产品界面设计、人机交互设计、产品设计程序与方法、产品语意设计、产品系统设计。</w:t>
      </w:r>
    </w:p>
    <w:p w:rsidR="002B21EB" w:rsidRPr="0059432A" w:rsidRDefault="002B21EB" w:rsidP="002B21EB">
      <w:pPr>
        <w:spacing w:line="420" w:lineRule="exact"/>
        <w:ind w:firstLine="420"/>
        <w:rPr>
          <w:rFonts w:ascii="宋体" w:hAnsi="宋体" w:cs="Arial"/>
          <w:b/>
          <w:kern w:val="0"/>
          <w:sz w:val="24"/>
          <w:szCs w:val="24"/>
        </w:rPr>
      </w:pPr>
      <w:r w:rsidRPr="0059432A">
        <w:rPr>
          <w:rFonts w:ascii="宋体" w:hAnsi="宋体" w:cs="Arial" w:hint="eastAsia"/>
          <w:b/>
          <w:kern w:val="0"/>
          <w:sz w:val="24"/>
          <w:szCs w:val="24"/>
        </w:rPr>
        <w:t>就业前景</w:t>
      </w:r>
    </w:p>
    <w:p w:rsidR="002B21EB" w:rsidRPr="009F7DE7" w:rsidRDefault="002B21EB" w:rsidP="002B21EB">
      <w:pPr>
        <w:spacing w:line="420" w:lineRule="exact"/>
        <w:ind w:firstLine="420"/>
        <w:rPr>
          <w:rFonts w:ascii="宋体" w:hAnsi="宋体" w:cs="Arial"/>
          <w:kern w:val="0"/>
          <w:sz w:val="24"/>
          <w:szCs w:val="24"/>
        </w:rPr>
      </w:pPr>
      <w:r w:rsidRPr="009F7DE7">
        <w:rPr>
          <w:rFonts w:ascii="宋体" w:hAnsi="宋体" w:cs="Arial" w:hint="eastAsia"/>
          <w:kern w:val="0"/>
          <w:sz w:val="24"/>
          <w:szCs w:val="24"/>
        </w:rPr>
        <w:t>产品设计作为综合性学科性质，加之国家对本科通才教育的定位，决定了本专业</w:t>
      </w:r>
      <w:proofErr w:type="gramStart"/>
      <w:r w:rsidRPr="009F7DE7">
        <w:rPr>
          <w:rFonts w:ascii="宋体" w:hAnsi="宋体" w:cs="Arial" w:hint="eastAsia"/>
          <w:kern w:val="0"/>
          <w:sz w:val="24"/>
          <w:szCs w:val="24"/>
        </w:rPr>
        <w:t>跨知识</w:t>
      </w:r>
      <w:proofErr w:type="gramEnd"/>
      <w:r w:rsidRPr="009F7DE7">
        <w:rPr>
          <w:rFonts w:ascii="宋体" w:hAnsi="宋体" w:cs="Arial" w:hint="eastAsia"/>
          <w:kern w:val="0"/>
          <w:sz w:val="24"/>
          <w:szCs w:val="24"/>
        </w:rPr>
        <w:t>平台的复合化的培养过程，让毕业生具有在多领域选择就业和持续发展的能力。毕业生不仅在制造业领域，也可以在传媒、时尚、环境和工艺美术等领域中从事相关的设计、管理与研发工作。</w:t>
      </w:r>
    </w:p>
    <w:p w:rsidR="002B21EB" w:rsidRDefault="002B21EB" w:rsidP="002B21EB">
      <w:pPr>
        <w:spacing w:line="420" w:lineRule="exact"/>
        <w:ind w:firstLine="420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授予学位：艺术学学士学位</w:t>
      </w:r>
    </w:p>
    <w:p w:rsidR="004358AB" w:rsidRPr="002B21EB" w:rsidRDefault="004358AB" w:rsidP="00323B43"/>
    <w:sectPr w:rsidR="004358AB" w:rsidRPr="002B21E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99C6BD3E"/>
    <w:lvl w:ilvl="0">
      <w:start w:val="1"/>
      <w:numFmt w:val="decimal"/>
      <w:pStyle w:val="3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B21EB"/>
    <w:rsid w:val="002B21EB"/>
    <w:rsid w:val="00323B43"/>
    <w:rsid w:val="003D37D8"/>
    <w:rsid w:val="004358AB"/>
    <w:rsid w:val="00851E40"/>
    <w:rsid w:val="008B7726"/>
    <w:rsid w:val="00F7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EB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link w:val="3Char"/>
    <w:rsid w:val="002B21EB"/>
    <w:pPr>
      <w:numPr>
        <w:numId w:val="1"/>
      </w:numPr>
      <w:spacing w:afterLines="50" w:line="360" w:lineRule="auto"/>
      <w:outlineLvl w:val="3"/>
    </w:pPr>
    <w:rPr>
      <w:rFonts w:ascii="微软雅黑" w:eastAsia="微软雅黑" w:hAnsi="微软雅黑"/>
      <w:color w:val="E36C0A"/>
      <w:szCs w:val="20"/>
      <w:lang/>
    </w:rPr>
  </w:style>
  <w:style w:type="character" w:customStyle="1" w:styleId="3Char">
    <w:name w:val="标题3 Char"/>
    <w:link w:val="3"/>
    <w:locked/>
    <w:rsid w:val="002B21EB"/>
    <w:rPr>
      <w:rFonts w:ascii="微软雅黑" w:hAnsi="微软雅黑" w:cs="Times New Roman"/>
      <w:color w:val="E36C0A"/>
      <w:kern w:val="2"/>
      <w:sz w:val="21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MS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2013-11-27T01:41:00Z</dcterms:created>
  <dcterms:modified xsi:type="dcterms:W3CDTF">2013-11-27T01:43:00Z</dcterms:modified>
</cp:coreProperties>
</file>